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F805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响应文件格式：</w:t>
      </w:r>
    </w:p>
    <w:p w14:paraId="31CAD42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遂宁市职业技术学校</w:t>
      </w:r>
    </w:p>
    <w:p w14:paraId="475CC37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公务用车租赁服务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</w:t>
      </w:r>
    </w:p>
    <w:p w14:paraId="19A22DAD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</w:pPr>
    </w:p>
    <w:p w14:paraId="56E1CBF7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  <w:t>响</w:t>
      </w:r>
    </w:p>
    <w:p w14:paraId="52A4EAA7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  <w:t>应</w:t>
      </w:r>
    </w:p>
    <w:p w14:paraId="0701A802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文</w:t>
      </w:r>
    </w:p>
    <w:p w14:paraId="43074D2E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件</w:t>
      </w:r>
    </w:p>
    <w:p w14:paraId="294D8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</w:p>
    <w:p w14:paraId="0C5F0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</w:p>
    <w:p w14:paraId="7366F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项目名称：公务用车租赁服务项目</w:t>
      </w:r>
    </w:p>
    <w:p w14:paraId="12757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供应商：（盖章）</w:t>
      </w:r>
    </w:p>
    <w:p w14:paraId="0E32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法定代表人或委托代理人（签字或盖章）：</w:t>
      </w:r>
    </w:p>
    <w:p w14:paraId="7384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日期：</w:t>
      </w:r>
    </w:p>
    <w:p w14:paraId="144C9234">
      <w:pPr>
        <w:spacing w:line="720" w:lineRule="auto"/>
        <w:ind w:firstLine="450" w:firstLineChars="150"/>
        <w:rPr>
          <w:rFonts w:ascii="仿宋" w:hAnsi="仿宋" w:eastAsia="仿宋" w:cs="仿宋"/>
          <w:bCs/>
          <w:sz w:val="30"/>
          <w:szCs w:val="30"/>
        </w:rPr>
        <w:sectPr>
          <w:pgSz w:w="11906" w:h="16838"/>
          <w:pgMar w:top="1440" w:right="1800" w:bottom="1440" w:left="1633" w:header="851" w:footer="992" w:gutter="0"/>
          <w:cols w:space="425" w:num="1"/>
          <w:docGrid w:type="lines" w:linePitch="312" w:charSpace="0"/>
        </w:sectPr>
      </w:pPr>
    </w:p>
    <w:p w14:paraId="60CC042F">
      <w:pPr>
        <w:rPr>
          <w:rFonts w:ascii="仿宋" w:hAnsi="仿宋" w:eastAsia="仿宋" w:cs="仿宋"/>
          <w:bCs/>
        </w:rPr>
      </w:pPr>
    </w:p>
    <w:p w14:paraId="23D98028">
      <w:pPr>
        <w:spacing w:after="624" w:afterLines="200"/>
        <w:jc w:val="center"/>
        <w:rPr>
          <w:rFonts w:ascii="仿宋" w:hAnsi="仿宋" w:eastAsia="仿宋" w:cs="仿宋"/>
          <w:bCs/>
          <w:sz w:val="36"/>
          <w:szCs w:val="44"/>
        </w:rPr>
      </w:pPr>
      <w:r>
        <w:rPr>
          <w:rFonts w:hint="eastAsia" w:ascii="仿宋" w:hAnsi="仿宋" w:eastAsia="仿宋" w:cs="仿宋"/>
          <w:bCs/>
          <w:sz w:val="36"/>
          <w:szCs w:val="44"/>
        </w:rPr>
        <w:t>目录</w:t>
      </w:r>
    </w:p>
    <w:p w14:paraId="406009EE">
      <w:pPr>
        <w:pStyle w:val="4"/>
        <w:tabs>
          <w:tab w:val="right" w:leader="dot" w:pos="8306"/>
        </w:tabs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1.营业执照、备案证明、道路运输证复印件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加盖公章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）..........</w:t>
      </w:r>
    </w:p>
    <w:p w14:paraId="256CCB26">
      <w:pPr>
        <w:pStyle w:val="4"/>
        <w:tabs>
          <w:tab w:val="right" w:leader="dot" w:pos="8306"/>
        </w:tabs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2.法定代表人及授权代表人身份证复印件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加盖公章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）............</w:t>
      </w:r>
    </w:p>
    <w:p w14:paraId="07FF8C55">
      <w:pPr>
        <w:pStyle w:val="4"/>
        <w:tabs>
          <w:tab w:val="right" w:leader="dot" w:pos="8306"/>
        </w:tabs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3.企业信用记录查询截图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加盖公章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）..........................</w:t>
      </w:r>
    </w:p>
    <w:p w14:paraId="3354AB05">
      <w:pPr>
        <w:pStyle w:val="4"/>
        <w:tabs>
          <w:tab w:val="right" w:leader="dot" w:pos="8306"/>
        </w:tabs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4.企业基本介绍，服务单位情况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加盖公章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）....................</w:t>
      </w:r>
    </w:p>
    <w:p w14:paraId="6A5C5F83">
      <w:pPr>
        <w:pStyle w:val="4"/>
        <w:tabs>
          <w:tab w:val="right" w:leader="dot" w:pos="8306"/>
        </w:tabs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5.服务供应商的人员配备及所属车辆情况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加盖公章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）...........</w:t>
      </w:r>
    </w:p>
    <w:p w14:paraId="4D8BE99E">
      <w:pP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6.承诺函（</w:t>
      </w:r>
      <w:r>
        <w:rPr>
          <w:rFonts w:hint="eastAsia" w:ascii="仿宋" w:hAnsi="仿宋" w:eastAsia="仿宋" w:cs="仿宋"/>
          <w:bCs/>
          <w:sz w:val="28"/>
          <w:szCs w:val="28"/>
        </w:rPr>
        <w:t>加盖公章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）........................................</w:t>
      </w:r>
    </w:p>
    <w:p w14:paraId="0BEFC654">
      <w:pP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7.报价表（</w:t>
      </w:r>
      <w:r>
        <w:rPr>
          <w:rFonts w:hint="eastAsia" w:ascii="仿宋" w:hAnsi="仿宋" w:eastAsia="仿宋" w:cs="仿宋"/>
          <w:bCs/>
          <w:sz w:val="28"/>
          <w:szCs w:val="28"/>
        </w:rPr>
        <w:t>加盖公章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）........................................</w:t>
      </w:r>
    </w:p>
    <w:p w14:paraId="7D097003">
      <w:pPr>
        <w:spacing w:line="360" w:lineRule="auto"/>
        <w:rPr>
          <w:rFonts w:ascii="仿宋" w:hAnsi="仿宋" w:eastAsia="仿宋" w:cs="仿宋"/>
          <w:bCs/>
        </w:rPr>
      </w:pPr>
    </w:p>
    <w:p w14:paraId="2EA09D9D">
      <w:pPr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br w:type="page"/>
      </w:r>
    </w:p>
    <w:p w14:paraId="22CFCE1F">
      <w:pPr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Toc29543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一、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营业执照、备案证明、道路运输证复印件（加盖公章）</w:t>
      </w:r>
    </w:p>
    <w:p w14:paraId="56DB60BA">
      <w:pPr>
        <w:jc w:val="center"/>
        <w:rPr>
          <w:rFonts w:ascii="仿宋" w:hAnsi="仿宋" w:eastAsia="仿宋" w:cs="仿宋"/>
          <w:bCs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</w:pPr>
    </w:p>
    <w:p w14:paraId="28520F06">
      <w:pPr>
        <w:jc w:val="center"/>
        <w:rPr>
          <w:rFonts w:ascii="仿宋" w:hAnsi="仿宋" w:eastAsia="仿宋" w:cs="仿宋"/>
          <w:bCs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545CEA38">
      <w:p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Toc2563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二、</w:t>
      </w:r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法定代表人及授权代表人身份证复印件（加盖公章）</w:t>
      </w:r>
    </w:p>
    <w:p w14:paraId="2E2C9DA0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0B8231D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222249D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0744D3B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7856FB7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8133229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D5DB831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DF3D2A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C7254A1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2CC974E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336E4CB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91FDEA6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79FA9D1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948F922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1725C5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8A88AB5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D4033B8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676EE0B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BA9A673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9FC39D2">
      <w:pPr>
        <w:numPr>
          <w:ilvl w:val="0"/>
          <w:numId w:val="1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企业信用记录查询截图（加盖公章）</w:t>
      </w:r>
    </w:p>
    <w:p w14:paraId="49381B77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3FC0DF8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780183B4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71B86EBC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25C3A284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EFD92A8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48C2D4E2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0E6455FD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0F7DD63A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8299EF2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58A816A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D067A04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C634D00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43152CEC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787866A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四、企业基本介绍，服务单位情况（加盖公章）</w:t>
      </w:r>
    </w:p>
    <w:p w14:paraId="23E6E186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7264BB2D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3C8C83CE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16F711F1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47EADC0B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5FC4B761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3D5BB642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58449463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379B8383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644A12BC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1AD06322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652E2416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3B94AF3D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3A0DD859">
      <w:pPr>
        <w:widowControl w:val="0"/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五、服务供应商的人员配备及所属车辆情况（加盖公章）</w:t>
      </w:r>
    </w:p>
    <w:p w14:paraId="50C0BA20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49A829">
      <w:pPr>
        <w:jc w:val="center"/>
        <w:rPr>
          <w:rFonts w:ascii="宋体" w:hAnsi="宋体" w:eastAsia="宋体" w:cs="宋体"/>
          <w:bCs/>
          <w:sz w:val="24"/>
        </w:rPr>
      </w:pPr>
    </w:p>
    <w:p w14:paraId="141B4BB8">
      <w:pPr>
        <w:jc w:val="center"/>
        <w:rPr>
          <w:rFonts w:ascii="宋体" w:hAnsi="宋体" w:eastAsia="宋体" w:cs="宋体"/>
          <w:bCs/>
          <w:sz w:val="24"/>
        </w:rPr>
      </w:pPr>
    </w:p>
    <w:p w14:paraId="17A975D6">
      <w:pPr>
        <w:jc w:val="center"/>
        <w:rPr>
          <w:rFonts w:ascii="宋体" w:hAnsi="宋体" w:eastAsia="宋体" w:cs="宋体"/>
          <w:bCs/>
          <w:sz w:val="24"/>
        </w:rPr>
      </w:pPr>
    </w:p>
    <w:p w14:paraId="6DE89BBA">
      <w:pPr>
        <w:jc w:val="center"/>
        <w:rPr>
          <w:bCs/>
        </w:rPr>
      </w:pPr>
    </w:p>
    <w:p w14:paraId="477CA7EB">
      <w:pPr>
        <w:jc w:val="center"/>
        <w:rPr>
          <w:rFonts w:ascii="仿宋" w:hAnsi="仿宋" w:eastAsia="仿宋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99186AB">
      <w:pPr>
        <w:rPr>
          <w:bCs/>
        </w:rPr>
      </w:pPr>
    </w:p>
    <w:p w14:paraId="67B69B9B">
      <w:pPr>
        <w:rPr>
          <w:bCs/>
        </w:rPr>
      </w:pPr>
    </w:p>
    <w:p w14:paraId="3884E072">
      <w:pPr>
        <w:rPr>
          <w:bCs/>
        </w:rPr>
      </w:pPr>
    </w:p>
    <w:p w14:paraId="3669F545">
      <w:pPr>
        <w:rPr>
          <w:bCs/>
        </w:rPr>
      </w:pPr>
    </w:p>
    <w:p w14:paraId="45D2544B">
      <w:pPr>
        <w:rPr>
          <w:bCs/>
        </w:rPr>
      </w:pPr>
    </w:p>
    <w:p w14:paraId="233389E7">
      <w:pPr>
        <w:rPr>
          <w:bCs/>
        </w:rPr>
      </w:pPr>
    </w:p>
    <w:p w14:paraId="4BD25FA7">
      <w:pPr>
        <w:rPr>
          <w:bCs/>
        </w:rPr>
      </w:pPr>
    </w:p>
    <w:p w14:paraId="56ACF26F">
      <w:pPr>
        <w:rPr>
          <w:bCs/>
        </w:rPr>
      </w:pPr>
    </w:p>
    <w:p w14:paraId="291EEF4D">
      <w:pPr>
        <w:tabs>
          <w:tab w:val="left" w:pos="1258"/>
        </w:tabs>
        <w:jc w:val="left"/>
        <w:rPr>
          <w:bCs/>
        </w:rPr>
      </w:pPr>
    </w:p>
    <w:p w14:paraId="39C516E9">
      <w:pPr>
        <w:rPr>
          <w:bCs/>
        </w:rPr>
      </w:pPr>
    </w:p>
    <w:p w14:paraId="45569584">
      <w:pPr>
        <w:rPr>
          <w:bCs/>
        </w:rPr>
      </w:pPr>
    </w:p>
    <w:p w14:paraId="1BB37349">
      <w:pPr>
        <w:rPr>
          <w:bCs/>
        </w:rPr>
      </w:pPr>
    </w:p>
    <w:p w14:paraId="40E070E1">
      <w:pPr>
        <w:rPr>
          <w:bCs/>
        </w:rPr>
      </w:pPr>
    </w:p>
    <w:p w14:paraId="22BBFC64">
      <w:pPr>
        <w:rPr>
          <w:bCs/>
        </w:rPr>
      </w:pPr>
    </w:p>
    <w:p w14:paraId="0BA89E02">
      <w:pPr>
        <w:tabs>
          <w:tab w:val="left" w:pos="1003"/>
        </w:tabs>
        <w:jc w:val="left"/>
        <w:rPr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608D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六、承诺函</w:t>
      </w:r>
    </w:p>
    <w:p w14:paraId="7DDB0D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</w:rPr>
      </w:pPr>
    </w:p>
    <w:p w14:paraId="4B63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遂宁市职业技术学校：</w:t>
      </w:r>
    </w:p>
    <w:p w14:paraId="7E5C6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我公司根据公开比选公务用车服务供应商的公告要求，现承诺如下：</w:t>
      </w:r>
    </w:p>
    <w:p w14:paraId="128E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一、我公司具备下列条件：</w:t>
      </w:r>
    </w:p>
    <w:p w14:paraId="5E5B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1.具有独立承担民事责任的能力；</w:t>
      </w:r>
    </w:p>
    <w:p w14:paraId="7545B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2.具有良好的商业信誉和健全的财务会计制度；</w:t>
      </w:r>
    </w:p>
    <w:p w14:paraId="6265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3.具有履行合同所必须的设备和专业技术能力；</w:t>
      </w:r>
    </w:p>
    <w:p w14:paraId="0E0E4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4.具有依法缴纳税收和社会保障资金的良好记录；</w:t>
      </w:r>
    </w:p>
    <w:p w14:paraId="0AC60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5.参加本次采购活动前三年内，在经营活动中没有重大违法记录；投标公司没有作为被告人的法律诉讼；</w:t>
      </w:r>
    </w:p>
    <w:p w14:paraId="7C64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6.本项目不允联合体投标，不允许分包和转包；</w:t>
      </w:r>
    </w:p>
    <w:p w14:paraId="373D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7.具有法律及行政法规要求的其他条件。</w:t>
      </w:r>
    </w:p>
    <w:p w14:paraId="55BF5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8.其他条件：</w:t>
      </w:r>
    </w:p>
    <w:p w14:paraId="041CF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8.1.具备经营范围包含汽车租赁的营业执照；</w:t>
      </w:r>
    </w:p>
    <w:p w14:paraId="1FE68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8.2.具备县级交通运输行业管理部门出具的备案证明；</w:t>
      </w:r>
    </w:p>
    <w:p w14:paraId="5A0E8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8.3.运营车辆有道路运输证；</w:t>
      </w:r>
    </w:p>
    <w:p w14:paraId="4F2F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8.2供应商及其现任法定代表人、主要负责人在参加本项目采购活动前无行贿等犯罪记录.</w:t>
      </w:r>
    </w:p>
    <w:p w14:paraId="7C93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二、效率诚信。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我公司确保按照协议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准时准点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提供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用车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服务。</w:t>
      </w:r>
    </w:p>
    <w:p w14:paraId="63C6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三、质量诚信。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我公司确保合同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要求的用车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服务都符合相关行业标准，手续合法完备。</w:t>
      </w:r>
    </w:p>
    <w:p w14:paraId="725A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四、服务诚信。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我公司确保按照合同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提供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用车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服务，保障用户顺利使用。</w:t>
      </w:r>
    </w:p>
    <w:p w14:paraId="5D7A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及有关处罚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。</w:t>
      </w:r>
    </w:p>
    <w:p w14:paraId="0665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</w:p>
    <w:p w14:paraId="69A0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公司名称：（盖章）</w:t>
      </w:r>
    </w:p>
    <w:p w14:paraId="2C06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法定代表人</w:t>
      </w:r>
      <w:r>
        <w:rPr>
          <w:rFonts w:hint="eastAsia" w:ascii="仿宋" w:hAnsi="仿宋" w:eastAsia="仿宋" w:cs="仿宋"/>
          <w:bCs/>
          <w:sz w:val="30"/>
          <w:szCs w:val="30"/>
        </w:rPr>
        <w:t>或委托代理人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（签字或盖章）：</w:t>
      </w:r>
    </w:p>
    <w:p w14:paraId="21A7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联系电话：</w:t>
      </w:r>
    </w:p>
    <w:p w14:paraId="25DA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日期：</w:t>
      </w:r>
    </w:p>
    <w:p w14:paraId="00D837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B91FA4">
      <w:pPr>
        <w:pStyle w:val="2"/>
        <w:spacing w:after="300" w:line="240" w:lineRule="auto"/>
        <w:jc w:val="center"/>
        <w:rPr>
          <w:rFonts w:ascii="仿宋" w:hAnsi="仿宋" w:cs="仿宋"/>
          <w:bCs/>
        </w:rPr>
      </w:pPr>
      <w:bookmarkStart w:id="2" w:name="_Toc22331"/>
      <w:r>
        <w:rPr>
          <w:rFonts w:hint="eastAsia" w:ascii="仿宋" w:hAnsi="仿宋" w:cs="仿宋"/>
          <w:bCs/>
          <w:lang w:val="en-US" w:eastAsia="zh-CN"/>
        </w:rPr>
        <w:t>七、</w:t>
      </w:r>
      <w:r>
        <w:rPr>
          <w:rFonts w:hint="eastAsia" w:ascii="仿宋" w:hAnsi="仿宋" w:cs="仿宋"/>
          <w:bCs/>
        </w:rPr>
        <w:t>报价表</w:t>
      </w:r>
      <w:bookmarkEnd w:id="2"/>
    </w:p>
    <w:tbl>
      <w:tblPr>
        <w:tblStyle w:val="6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5"/>
        <w:gridCol w:w="3264"/>
        <w:gridCol w:w="1635"/>
        <w:gridCol w:w="1002"/>
      </w:tblGrid>
      <w:tr w14:paraId="0BA6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A478F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9749D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租赁车型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3E16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收费基数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D4A7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下浮率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C571E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2E2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 w14:paraId="0B4603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14:paraId="6F1CDEC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eastAsia="zh-CN"/>
              </w:rPr>
              <w:t>包括但不限于轿车5座、商务车7座、8-13座客车、17-23座考斯特、24-30座客车、31-39座客车、40座客车及以上等。</w:t>
            </w: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3469BCA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  <w:t>参照《遂宁市机关事务管理局关于做好 2019-2021年度市级单位公务用车定点租赁(包车)工作的通知》（遂机管发〔2019〕17号）和《遂宁市机关事务管理局关于优化公务用车定点租赁结算方式的通知》（遂机管发〔2020〕14号）内容的基数上进行下浮。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7E91BD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B3B75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 w14:paraId="435230CA">
      <w:pPr>
        <w:rPr>
          <w:bCs/>
        </w:rPr>
      </w:pPr>
    </w:p>
    <w:p w14:paraId="18CCB846">
      <w:pPr>
        <w:spacing w:line="360" w:lineRule="auto"/>
        <w:rPr>
          <w:rFonts w:ascii="仿宋" w:hAnsi="仿宋" w:eastAsia="仿宋" w:cs="仿宋"/>
          <w:bCs/>
          <w:sz w:val="24"/>
          <w:szCs w:val="32"/>
        </w:rPr>
      </w:pPr>
      <w:r>
        <w:rPr>
          <w:rFonts w:hint="eastAsia" w:ascii="仿宋" w:hAnsi="仿宋" w:eastAsia="仿宋" w:cs="仿宋"/>
          <w:bCs/>
          <w:sz w:val="24"/>
          <w:szCs w:val="32"/>
        </w:rPr>
        <w:t>报价供应商：</w:t>
      </w:r>
    </w:p>
    <w:p w14:paraId="577FDFC3">
      <w:pPr>
        <w:spacing w:line="360" w:lineRule="auto"/>
        <w:rPr>
          <w:rFonts w:ascii="仿宋" w:hAnsi="仿宋" w:eastAsia="仿宋" w:cs="仿宋"/>
          <w:bCs/>
          <w:sz w:val="24"/>
          <w:szCs w:val="32"/>
        </w:rPr>
      </w:pPr>
      <w:r>
        <w:rPr>
          <w:rFonts w:hint="eastAsia" w:ascii="仿宋" w:hAnsi="仿宋" w:eastAsia="仿宋" w:cs="仿宋"/>
          <w:bCs/>
          <w:sz w:val="24"/>
          <w:szCs w:val="32"/>
        </w:rPr>
        <w:t>日期：</w:t>
      </w:r>
    </w:p>
    <w:p w14:paraId="2CFF8A3A">
      <w:pPr>
        <w:bidi w:val="0"/>
        <w:rPr>
          <w:rFonts w:hint="default" w:ascii="Times New Roman" w:hAnsi="Times New Roman" w:eastAsia="宋体" w:cs="Times New Roman"/>
          <w:lang w:val="en-US" w:eastAsia="zh-CN"/>
        </w:rPr>
      </w:pPr>
    </w:p>
    <w:p w14:paraId="5DE60722"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F68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25E6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5E6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860FD"/>
    <w:multiLevelType w:val="singleLevel"/>
    <w:tmpl w:val="C9A860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U0Nzg4OWMxZGM1MTAxZDQ2NTM1ZjJlZTNkNGQifQ=="/>
  </w:docVars>
  <w:rsids>
    <w:rsidRoot w:val="00000000"/>
    <w:rsid w:val="004D6899"/>
    <w:rsid w:val="035E2B6B"/>
    <w:rsid w:val="06420522"/>
    <w:rsid w:val="065E1872"/>
    <w:rsid w:val="07044E11"/>
    <w:rsid w:val="0A742C74"/>
    <w:rsid w:val="0C155DBD"/>
    <w:rsid w:val="0D584D9E"/>
    <w:rsid w:val="10C36704"/>
    <w:rsid w:val="20232D1B"/>
    <w:rsid w:val="24843B99"/>
    <w:rsid w:val="250D0003"/>
    <w:rsid w:val="283261F1"/>
    <w:rsid w:val="2C8903AA"/>
    <w:rsid w:val="2D256324"/>
    <w:rsid w:val="2D2B1461"/>
    <w:rsid w:val="314E571E"/>
    <w:rsid w:val="32D61E6F"/>
    <w:rsid w:val="3ABE6A2A"/>
    <w:rsid w:val="3CC52D38"/>
    <w:rsid w:val="3CE37662"/>
    <w:rsid w:val="41D852BC"/>
    <w:rsid w:val="43B27D8E"/>
    <w:rsid w:val="49380D36"/>
    <w:rsid w:val="49997A26"/>
    <w:rsid w:val="4A1C2405"/>
    <w:rsid w:val="4B1538F9"/>
    <w:rsid w:val="4F7B197C"/>
    <w:rsid w:val="51DC4954"/>
    <w:rsid w:val="52B96A43"/>
    <w:rsid w:val="53B85D8F"/>
    <w:rsid w:val="55E00CDB"/>
    <w:rsid w:val="5C926276"/>
    <w:rsid w:val="5DA67933"/>
    <w:rsid w:val="6037544B"/>
    <w:rsid w:val="61617A13"/>
    <w:rsid w:val="617D6036"/>
    <w:rsid w:val="620677CB"/>
    <w:rsid w:val="65DC2D1D"/>
    <w:rsid w:val="6C1F3963"/>
    <w:rsid w:val="6DFF3A4C"/>
    <w:rsid w:val="6F7A7103"/>
    <w:rsid w:val="70EE7DA8"/>
    <w:rsid w:val="714B22D6"/>
    <w:rsid w:val="7318735E"/>
    <w:rsid w:val="787768D5"/>
    <w:rsid w:val="79B31B8F"/>
    <w:rsid w:val="7AF1296F"/>
    <w:rsid w:val="7CB00608"/>
    <w:rsid w:val="7F0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604</Words>
  <Characters>624</Characters>
  <Lines>0</Lines>
  <Paragraphs>0</Paragraphs>
  <TotalTime>0</TotalTime>
  <ScaleCrop>false</ScaleCrop>
  <LinksUpToDate>false</LinksUpToDate>
  <CharactersWithSpaces>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2023-12-05T09:52:00Z</dcterms:created>
  <dc:creator>Administrator</dc:creator>
  <cp:lastModifiedBy>JY  Chen</cp:lastModifiedBy>
  <dcterms:modified xsi:type="dcterms:W3CDTF">2024-07-12T09:28:42Z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B4CDE2617F3E41B4A72A4097EEB673C2_12</vt:lpwstr>
  </property>
</Properties>
</file>